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AD" w:rsidRPr="00570A01" w:rsidRDefault="005F7461" w:rsidP="005F7461">
      <w:pPr>
        <w:pStyle w:val="Heading3"/>
        <w:ind w:left="0"/>
        <w:rPr>
          <w:color w:val="000000" w:themeColor="text2"/>
        </w:rPr>
      </w:pPr>
      <w:r w:rsidRPr="00570A01">
        <w:rPr>
          <w:color w:val="000000" w:themeColor="text2"/>
        </w:rPr>
        <w:t>Composition and Creativity: Make and Take Generic File Folder Games</w:t>
      </w:r>
    </w:p>
    <w:p w:rsidR="005F7461" w:rsidRDefault="005F7461" w:rsidP="005F7461">
      <w:pPr>
        <w:spacing w:after="0"/>
        <w:ind w:left="0"/>
        <w:rPr>
          <w:rFonts w:ascii="Verdana" w:hAnsi="Verdana"/>
        </w:rPr>
      </w:pPr>
    </w:p>
    <w:p w:rsidR="00B4445E" w:rsidRDefault="00B4445E" w:rsidP="005F7461">
      <w:pPr>
        <w:spacing w:after="0"/>
        <w:ind w:left="0"/>
        <w:rPr>
          <w:rFonts w:ascii="Verdana" w:hAnsi="Verdana"/>
        </w:rPr>
      </w:pPr>
      <w:r>
        <w:rPr>
          <w:rFonts w:ascii="Verdana" w:hAnsi="Verdana"/>
        </w:rPr>
        <w:t>YouTube Video Link (if not able to access the video through the website):</w:t>
      </w:r>
      <w:bookmarkStart w:id="0" w:name="_Hlk508376622"/>
      <w:r>
        <w:rPr>
          <w:rFonts w:ascii="Verdana" w:hAnsi="Verdana"/>
        </w:rPr>
        <w:t xml:space="preserve"> </w:t>
      </w:r>
      <w:hyperlink r:id="rId7" w:tgtFrame="_blank" w:history="1">
        <w:r>
          <w:rPr>
            <w:rStyle w:val="Hyperlink"/>
          </w:rPr>
          <w:t>https://youtu.be/MbW9-kWljNw</w:t>
        </w:r>
      </w:hyperlink>
      <w:bookmarkEnd w:id="0"/>
    </w:p>
    <w:p w:rsidR="00B4445E" w:rsidRPr="00570A01" w:rsidRDefault="00B4445E" w:rsidP="005F7461">
      <w:pPr>
        <w:spacing w:after="0"/>
        <w:ind w:left="0"/>
        <w:rPr>
          <w:rFonts w:ascii="Verdana" w:hAnsi="Verdana"/>
        </w:rPr>
      </w:pPr>
    </w:p>
    <w:p w:rsidR="005F7461" w:rsidRPr="00570A01" w:rsidRDefault="005F7461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For this course module, you will need the following materials:</w:t>
      </w:r>
    </w:p>
    <w:p w:rsidR="005F7461" w:rsidRPr="00570A01" w:rsidRDefault="005F7461" w:rsidP="005F7461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File folder (any size or color)</w:t>
      </w:r>
    </w:p>
    <w:p w:rsidR="005F7461" w:rsidRPr="00570A01" w:rsidRDefault="005F7461" w:rsidP="005F7461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Scissors</w:t>
      </w:r>
    </w:p>
    <w:p w:rsidR="005F7461" w:rsidRPr="00570A01" w:rsidRDefault="005F7461" w:rsidP="005F7461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Glue stick or double-sided tape</w:t>
      </w:r>
    </w:p>
    <w:p w:rsidR="005F7461" w:rsidRDefault="005F7461" w:rsidP="005F7461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Template for game board</w:t>
      </w:r>
      <w:r w:rsidR="00DA2122">
        <w:rPr>
          <w:rFonts w:ascii="Verdana" w:hAnsi="Verdana"/>
          <w:sz w:val="22"/>
          <w:szCs w:val="22"/>
        </w:rPr>
        <w:t xml:space="preserve">: available at </w:t>
      </w:r>
      <w:hyperlink r:id="rId8" w:history="1">
        <w:r w:rsidR="00824468" w:rsidRPr="00004E39">
          <w:rPr>
            <w:rStyle w:val="Hyperlink"/>
            <w:rFonts w:ascii="Verdana" w:hAnsi="Verdana"/>
            <w:sz w:val="22"/>
            <w:szCs w:val="22"/>
          </w:rPr>
          <w:t>www.musictherapyworks.com/</w:t>
        </w:r>
      </w:hyperlink>
    </w:p>
    <w:p w:rsidR="00824468" w:rsidRPr="00570A01" w:rsidRDefault="00824468" w:rsidP="005F7461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Decision tree/Worksheet: available at www.musictherapyworks.com/</w:t>
      </w:r>
    </w:p>
    <w:p w:rsidR="005F7461" w:rsidRPr="00570A01" w:rsidRDefault="005F7461" w:rsidP="005F7461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Two pieces of copy weight paper</w:t>
      </w:r>
    </w:p>
    <w:p w:rsidR="005F7461" w:rsidRPr="00570A01" w:rsidRDefault="005F7461" w:rsidP="005F7461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Cardstock paper for cards, dice, or spinner</w:t>
      </w:r>
    </w:p>
    <w:p w:rsidR="005F7461" w:rsidRPr="00570A01" w:rsidRDefault="005F7461" w:rsidP="005F7461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Laminating materials – needed at the end before you use with clients</w:t>
      </w:r>
    </w:p>
    <w:p w:rsidR="005F7461" w:rsidRPr="00570A01" w:rsidRDefault="005F7461" w:rsidP="005F7461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OPTIONAL: stickers, markers or colored pencils, rulers, fancy papers, corner rounder</w:t>
      </w:r>
    </w:p>
    <w:p w:rsidR="005F7461" w:rsidRPr="00570A01" w:rsidRDefault="005F7461" w:rsidP="005F7461">
      <w:pPr>
        <w:spacing w:after="0"/>
        <w:ind w:left="0"/>
        <w:rPr>
          <w:rFonts w:ascii="Verdana" w:hAnsi="Verdana"/>
          <w:sz w:val="22"/>
          <w:szCs w:val="22"/>
        </w:rPr>
      </w:pPr>
    </w:p>
    <w:p w:rsidR="005F7461" w:rsidRPr="00570A01" w:rsidRDefault="007D0D2B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Learning Objectives:</w:t>
      </w:r>
    </w:p>
    <w:p w:rsidR="007D0D2B" w:rsidRPr="00570A01" w:rsidRDefault="007D0D2B" w:rsidP="007D0D2B">
      <w:pPr>
        <w:pStyle w:val="ListParagraph"/>
        <w:numPr>
          <w:ilvl w:val="0"/>
          <w:numId w:val="4"/>
        </w:numPr>
        <w:spacing w:after="0"/>
        <w:rPr>
          <w:rFonts w:ascii="Verdana" w:hAnsi="Verdana"/>
          <w:b/>
          <w:sz w:val="22"/>
          <w:szCs w:val="22"/>
        </w:rPr>
      </w:pPr>
      <w:r w:rsidRPr="00570A01">
        <w:rPr>
          <w:rFonts w:ascii="Verdana" w:hAnsi="Verdana"/>
          <w:b/>
          <w:sz w:val="22"/>
          <w:szCs w:val="22"/>
        </w:rPr>
        <w:t>Participants will complete demonstration elements (including, but not limited to: theoretical worksheets, therapeutic music experience composition, songwriting, decision trees, and visual aid development) based on concepts of composition and creativity covered by each course module (CBMT Board Certification Domains: I.D.6; I. D. 9; I.D.10; IV.A.6)</w:t>
      </w:r>
    </w:p>
    <w:p w:rsidR="007D0D2B" w:rsidRPr="00570A01" w:rsidRDefault="007D0D2B" w:rsidP="007D0D2B">
      <w:pPr>
        <w:pStyle w:val="ListParagraph"/>
        <w:numPr>
          <w:ilvl w:val="0"/>
          <w:numId w:val="4"/>
        </w:numPr>
        <w:spacing w:after="0"/>
        <w:rPr>
          <w:rFonts w:ascii="Verdana" w:hAnsi="Verdana"/>
          <w:b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Participants will complete a minimum of one (1) generic game board to engage client into music therapy interventions.</w:t>
      </w:r>
    </w:p>
    <w:p w:rsidR="007D0D2B" w:rsidRPr="00570A01" w:rsidRDefault="007D0D2B" w:rsidP="007D0D2B">
      <w:pPr>
        <w:pStyle w:val="ListParagraph"/>
        <w:numPr>
          <w:ilvl w:val="0"/>
          <w:numId w:val="4"/>
        </w:numPr>
        <w:spacing w:after="0"/>
        <w:rPr>
          <w:rFonts w:ascii="Verdana" w:hAnsi="Verdana"/>
          <w:b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Participants will develop game strategies for three (3) music therapy treatment domains using the generic game board created during the course.</w:t>
      </w:r>
    </w:p>
    <w:p w:rsidR="007D0D2B" w:rsidRPr="00570A01" w:rsidRDefault="007D0D2B" w:rsidP="005F7461">
      <w:pPr>
        <w:spacing w:after="0"/>
        <w:ind w:left="0"/>
        <w:rPr>
          <w:rFonts w:ascii="Verdana" w:hAnsi="Verdana"/>
          <w:sz w:val="22"/>
          <w:szCs w:val="22"/>
        </w:rPr>
      </w:pPr>
    </w:p>
    <w:p w:rsidR="007D0D2B" w:rsidRPr="00570A01" w:rsidRDefault="00CB5975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Course Outline:</w:t>
      </w:r>
    </w:p>
    <w:p w:rsidR="00CB5975" w:rsidRPr="00570A01" w:rsidRDefault="004F035D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Introduction and materials – 00:00-00:05</w:t>
      </w:r>
    </w:p>
    <w:p w:rsidR="004F035D" w:rsidRPr="00570A01" w:rsidRDefault="004F035D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Constructing the game – 00:05-00:15</w:t>
      </w:r>
    </w:p>
    <w:p w:rsidR="004F035D" w:rsidRPr="00570A01" w:rsidRDefault="004F035D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Using with clients – 00:15-00:25</w:t>
      </w:r>
    </w:p>
    <w:p w:rsidR="004F035D" w:rsidRPr="00570A01" w:rsidRDefault="004F035D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Decision Trees – 00:25-00:40</w:t>
      </w:r>
    </w:p>
    <w:p w:rsidR="004F035D" w:rsidRDefault="004F035D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Conclusion, additional examples, and submission of demonstration element – 00:40-00:50</w:t>
      </w:r>
    </w:p>
    <w:p w:rsidR="004C7AA1" w:rsidRDefault="004C7AA1" w:rsidP="005F7461">
      <w:pPr>
        <w:spacing w:after="0"/>
        <w:ind w:left="0"/>
        <w:rPr>
          <w:rFonts w:ascii="Verdana" w:hAnsi="Verdana"/>
          <w:sz w:val="22"/>
          <w:szCs w:val="22"/>
        </w:rPr>
      </w:pPr>
    </w:p>
    <w:p w:rsidR="004C7AA1" w:rsidRDefault="004C7AA1" w:rsidP="005F7461">
      <w:pPr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Additional Resources:</w:t>
      </w:r>
    </w:p>
    <w:p w:rsidR="004C7AA1" w:rsidRDefault="004C7AA1" w:rsidP="005F7461">
      <w:pPr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Dice Template –</w:t>
      </w:r>
    </w:p>
    <w:p w:rsidR="004C7AA1" w:rsidRDefault="004C7AA1" w:rsidP="005F7461">
      <w:pPr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Spinner Template –</w:t>
      </w:r>
    </w:p>
    <w:p w:rsidR="004C7AA1" w:rsidRPr="00570A01" w:rsidRDefault="004C7AA1" w:rsidP="005F7461">
      <w:pPr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Game Card Template – </w:t>
      </w:r>
    </w:p>
    <w:sectPr w:rsidR="004C7AA1" w:rsidRPr="00570A01" w:rsidSect="00570A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720" w:bottom="2160" w:left="720" w:header="720" w:footer="93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5F4" w:rsidRDefault="001715F4">
      <w:pPr>
        <w:spacing w:after="0" w:line="240" w:lineRule="auto"/>
      </w:pPr>
      <w:r>
        <w:separator/>
      </w:r>
    </w:p>
    <w:p w:rsidR="001715F4" w:rsidRDefault="001715F4"/>
    <w:p w:rsidR="001715F4" w:rsidRDefault="001715F4"/>
  </w:endnote>
  <w:endnote w:type="continuationSeparator" w:id="0">
    <w:p w:rsidR="001715F4" w:rsidRDefault="001715F4">
      <w:pPr>
        <w:spacing w:after="0" w:line="240" w:lineRule="auto"/>
      </w:pPr>
      <w:r>
        <w:continuationSeparator/>
      </w:r>
    </w:p>
    <w:p w:rsidR="001715F4" w:rsidRDefault="001715F4"/>
    <w:p w:rsidR="001715F4" w:rsidRDefault="00171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A01" w:rsidRDefault="00570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6CC" w:rsidRDefault="00C93E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175D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4B0" w:rsidRDefault="00FE34B0" w:rsidP="00FE34B0">
    <w:pPr>
      <w:pStyle w:val="Heading2"/>
      <w:ind w:left="0"/>
    </w:pPr>
    <w:r w:rsidRPr="00570A01">
      <w:rPr>
        <w:noProof/>
        <w:color w:val="000000" w:themeColor="text2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3657600</wp:posOffset>
          </wp:positionH>
          <wp:positionV relativeFrom="paragraph">
            <wp:posOffset>56515</wp:posOffset>
          </wp:positionV>
          <wp:extent cx="3799840" cy="9855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lacehol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984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0A01">
      <w:rPr>
        <w:color w:val="000000" w:themeColor="text2"/>
      </w:rPr>
      <w:t xml:space="preserve">2111 Kasold Drive, #E-103, Lawrence, KS, 66047 </w:t>
    </w:r>
    <w:hyperlink r:id="rId2" w:history="1">
      <w:r w:rsidRPr="000117B8">
        <w:rPr>
          <w:rStyle w:val="Hyperlink"/>
        </w:rPr>
        <w:t>contactus@musictherapyworks.com</w:t>
      </w:r>
    </w:hyperlink>
  </w:p>
  <w:p w:rsidR="00FE34B0" w:rsidRDefault="00FE34B0" w:rsidP="00FE34B0">
    <w:pPr>
      <w:pStyle w:val="JobTit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5F4" w:rsidRDefault="001715F4">
      <w:pPr>
        <w:spacing w:after="0" w:line="240" w:lineRule="auto"/>
      </w:pPr>
      <w:r>
        <w:separator/>
      </w:r>
    </w:p>
    <w:p w:rsidR="001715F4" w:rsidRDefault="001715F4"/>
    <w:p w:rsidR="001715F4" w:rsidRDefault="001715F4"/>
  </w:footnote>
  <w:footnote w:type="continuationSeparator" w:id="0">
    <w:p w:rsidR="001715F4" w:rsidRDefault="001715F4">
      <w:pPr>
        <w:spacing w:after="0" w:line="240" w:lineRule="auto"/>
      </w:pPr>
      <w:r>
        <w:continuationSeparator/>
      </w:r>
    </w:p>
    <w:p w:rsidR="001715F4" w:rsidRDefault="001715F4"/>
    <w:p w:rsidR="001715F4" w:rsidRDefault="001715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A01" w:rsidRDefault="00570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A01" w:rsidRDefault="00570A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4B0" w:rsidRPr="00570A01" w:rsidRDefault="007175D2" w:rsidP="00FE34B0">
    <w:pPr>
      <w:pStyle w:val="Heading2"/>
      <w:ind w:left="0"/>
      <w:rPr>
        <w:color w:val="000000" w:themeColor="text2"/>
        <w:sz w:val="40"/>
        <w:szCs w:val="40"/>
      </w:rPr>
    </w:pPr>
    <w:bookmarkStart w:id="1" w:name="_GoBack"/>
    <w:r>
      <w:rPr>
        <w:noProof/>
        <w:color w:val="000000" w:themeColor="text2"/>
        <w:sz w:val="40"/>
        <w:szCs w:val="40"/>
      </w:rPr>
      <w:drawing>
        <wp:inline distT="0" distB="0" distL="0" distR="0">
          <wp:extent cx="1723103" cy="5225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TW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7186" cy="52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r w:rsidR="00FE34B0" w:rsidRPr="00570A01">
      <w:rPr>
        <w:color w:val="000000" w:themeColor="text2"/>
        <w:sz w:val="40"/>
        <w:szCs w:val="40"/>
      </w:rPr>
      <w:t>www.musictherapyworks.com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D0FD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52152D2F"/>
    <w:multiLevelType w:val="hybridMultilevel"/>
    <w:tmpl w:val="62105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06236"/>
    <w:multiLevelType w:val="hybridMultilevel"/>
    <w:tmpl w:val="F176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E020A"/>
    <w:multiLevelType w:val="multilevel"/>
    <w:tmpl w:val="76BA62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4F"/>
    <w:rsid w:val="0006480D"/>
    <w:rsid w:val="000C4904"/>
    <w:rsid w:val="001715F4"/>
    <w:rsid w:val="001D0346"/>
    <w:rsid w:val="001E7F8F"/>
    <w:rsid w:val="001F6342"/>
    <w:rsid w:val="00263245"/>
    <w:rsid w:val="00322CC9"/>
    <w:rsid w:val="00344C6F"/>
    <w:rsid w:val="00370D50"/>
    <w:rsid w:val="003C429B"/>
    <w:rsid w:val="003E10A5"/>
    <w:rsid w:val="003F3593"/>
    <w:rsid w:val="004C7AA1"/>
    <w:rsid w:val="004F035D"/>
    <w:rsid w:val="00565C2E"/>
    <w:rsid w:val="00570A01"/>
    <w:rsid w:val="005F2CF7"/>
    <w:rsid w:val="005F7461"/>
    <w:rsid w:val="00624007"/>
    <w:rsid w:val="00625226"/>
    <w:rsid w:val="00637848"/>
    <w:rsid w:val="006936CC"/>
    <w:rsid w:val="006B144F"/>
    <w:rsid w:val="007175D2"/>
    <w:rsid w:val="0073274F"/>
    <w:rsid w:val="0077704C"/>
    <w:rsid w:val="0078518D"/>
    <w:rsid w:val="007C1965"/>
    <w:rsid w:val="007D0D2B"/>
    <w:rsid w:val="00824468"/>
    <w:rsid w:val="008A4D7A"/>
    <w:rsid w:val="008B7237"/>
    <w:rsid w:val="008D440F"/>
    <w:rsid w:val="009157D7"/>
    <w:rsid w:val="00923239"/>
    <w:rsid w:val="009C2AA2"/>
    <w:rsid w:val="009F109E"/>
    <w:rsid w:val="00A662FC"/>
    <w:rsid w:val="00A90145"/>
    <w:rsid w:val="00B4445E"/>
    <w:rsid w:val="00C74283"/>
    <w:rsid w:val="00C93E73"/>
    <w:rsid w:val="00CB5975"/>
    <w:rsid w:val="00CC6B03"/>
    <w:rsid w:val="00D20CAD"/>
    <w:rsid w:val="00D2134D"/>
    <w:rsid w:val="00D52EAD"/>
    <w:rsid w:val="00D62551"/>
    <w:rsid w:val="00D863C7"/>
    <w:rsid w:val="00D86607"/>
    <w:rsid w:val="00DA2122"/>
    <w:rsid w:val="00E12CA9"/>
    <w:rsid w:val="00E433BE"/>
    <w:rsid w:val="00E83C53"/>
    <w:rsid w:val="00F1320D"/>
    <w:rsid w:val="00F21ECC"/>
    <w:rsid w:val="00F228CB"/>
    <w:rsid w:val="00F41AEE"/>
    <w:rsid w:val="00F4314B"/>
    <w:rsid w:val="00F8023A"/>
    <w:rsid w:val="00FE0AAE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1FFC56"/>
  <w15:chartTrackingRefBased/>
  <w15:docId w15:val="{A692116E-E913-4FBC-B0DA-29BDED5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2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EAD"/>
  </w:style>
  <w:style w:type="paragraph" w:styleId="Heading1">
    <w:name w:val="heading 1"/>
    <w:basedOn w:val="Normal"/>
    <w:link w:val="Heading1Char"/>
    <w:uiPriority w:val="9"/>
    <w:qFormat/>
    <w:rsid w:val="00344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DDDD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300" w:line="240" w:lineRule="auto"/>
      <w:ind w:left="0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  <w:ind w:left="0"/>
    </w:p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600" w:after="360"/>
    </w:pPr>
  </w:style>
  <w:style w:type="character" w:customStyle="1" w:styleId="DateChar">
    <w:name w:val="Date Char"/>
    <w:basedOn w:val="DefaultParagraphFont"/>
    <w:link w:val="Date"/>
    <w:uiPriority w:val="4"/>
  </w:style>
  <w:style w:type="paragraph" w:styleId="Salutation">
    <w:name w:val="Salutation"/>
    <w:basedOn w:val="Normal"/>
    <w:next w:val="Normal"/>
    <w:link w:val="SalutationChar"/>
    <w:uiPriority w:val="4"/>
    <w:unhideWhenUsed/>
    <w:qFormat/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bCs/>
    </w:rPr>
  </w:style>
  <w:style w:type="paragraph" w:styleId="Closing">
    <w:name w:val="Closing"/>
    <w:basedOn w:val="Normal"/>
    <w:next w:val="Normal"/>
    <w:link w:val="ClosingChar"/>
    <w:uiPriority w:val="5"/>
    <w:unhideWhenUsed/>
    <w:qFormat/>
    <w:pPr>
      <w:spacing w:after="96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</w:style>
  <w:style w:type="paragraph" w:styleId="Header">
    <w:name w:val="header"/>
    <w:basedOn w:val="Normal"/>
    <w:link w:val="HeaderChar"/>
    <w:uiPriority w:val="99"/>
    <w:unhideWhenUsed/>
    <w:rsid w:val="009157D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4" w:color="999999" w:themeColor="text2" w:themeTint="66"/>
      </w:pBdr>
      <w:spacing w:after="0" w:line="240" w:lineRule="auto"/>
      <w:ind w:left="0"/>
      <w:jc w:val="right"/>
    </w:pPr>
    <w:rPr>
      <w:i/>
      <w:iCs/>
      <w:color w:val="DDDDDD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color w:val="DDDDDD" w:themeColor="accent1"/>
    </w:rPr>
  </w:style>
  <w:style w:type="paragraph" w:customStyle="1" w:styleId="Logo">
    <w:name w:val="Logo"/>
    <w:basedOn w:val="Normal"/>
    <w:uiPriority w:val="10"/>
    <w:qFormat/>
    <w:pPr>
      <w:spacing w:after="0"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344C6F"/>
    <w:rPr>
      <w:rFonts w:asciiTheme="majorHAnsi" w:eastAsiaTheme="majorEastAsia" w:hAnsiTheme="majorHAnsi" w:cstheme="majorBidi"/>
      <w:color w:val="DDDDDD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4C6F"/>
    <w:rPr>
      <w:rFonts w:asciiTheme="majorHAnsi" w:eastAsiaTheme="majorEastAsia" w:hAnsiTheme="majorHAnsi" w:cstheme="majorBidi"/>
      <w:color w:val="DDDDDD" w:themeColor="accent1"/>
      <w:sz w:val="26"/>
      <w:szCs w:val="26"/>
    </w:rPr>
  </w:style>
  <w:style w:type="paragraph" w:customStyle="1" w:styleId="ContactInfo">
    <w:name w:val="Contact Info"/>
    <w:basedOn w:val="Normal"/>
    <w:uiPriority w:val="4"/>
    <w:qFormat/>
    <w:rsid w:val="003F3593"/>
    <w:pPr>
      <w:spacing w:after="0" w:line="276" w:lineRule="auto"/>
      <w:ind w:left="0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8B7237"/>
    <w:rPr>
      <w:b/>
      <w:color w:val="DDDDDD" w:themeColor="accent1"/>
    </w:rPr>
  </w:style>
  <w:style w:type="character" w:customStyle="1" w:styleId="SignatureChar">
    <w:name w:val="Signature Char"/>
    <w:basedOn w:val="DefaultParagraphFont"/>
    <w:link w:val="Signature"/>
    <w:uiPriority w:val="6"/>
    <w:rsid w:val="008B7237"/>
    <w:rPr>
      <w:b/>
      <w:color w:val="DDDDDD" w:themeColor="accent1"/>
    </w:rPr>
  </w:style>
  <w:style w:type="paragraph" w:customStyle="1" w:styleId="Name">
    <w:name w:val="Name"/>
    <w:basedOn w:val="Normal"/>
    <w:uiPriority w:val="2"/>
    <w:qFormat/>
    <w:rsid w:val="008B7237"/>
    <w:pPr>
      <w:spacing w:after="0"/>
      <w:ind w:left="0"/>
    </w:pPr>
    <w:rPr>
      <w:b/>
      <w:color w:val="DDDDDD" w:themeColor="accent1"/>
    </w:rPr>
  </w:style>
  <w:style w:type="character" w:styleId="Hyperlink">
    <w:name w:val="Hyperlink"/>
    <w:basedOn w:val="DefaultParagraphFont"/>
    <w:uiPriority w:val="99"/>
    <w:unhideWhenUsed/>
    <w:rsid w:val="00FE34B0"/>
    <w:rPr>
      <w:color w:val="5F5F5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E34B0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5F7461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5F7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therapyworks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youtu.be/MbW9-kWljN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us@musictherapyworks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%20Jane%20Landaker\AppData\Roaming\Microsoft\Templates\Letterhead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(Red design)</Template>
  <TotalTime>17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Landaker, MME, MT-BC</dc:creator>
  <cp:keywords/>
  <dc:description/>
  <cp:lastModifiedBy>Mary Jane Landaker</cp:lastModifiedBy>
  <cp:revision>13</cp:revision>
  <cp:lastPrinted>2017-05-13T10:22:00Z</cp:lastPrinted>
  <dcterms:created xsi:type="dcterms:W3CDTF">2017-05-13T10:10:00Z</dcterms:created>
  <dcterms:modified xsi:type="dcterms:W3CDTF">2018-03-09T22:36:00Z</dcterms:modified>
  <cp:version/>
</cp:coreProperties>
</file>